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9" w:rsidRDefault="005B5FE9" w:rsidP="00DB270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  <w:lang w:val="es-ES"/>
        </w:rPr>
      </w:pPr>
    </w:p>
    <w:p w:rsidR="00DB270C" w:rsidRPr="00490155" w:rsidRDefault="00DB270C" w:rsidP="00DB270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  <w:lang w:val="es-ES"/>
        </w:rPr>
      </w:pPr>
      <w:r w:rsidRPr="00490155">
        <w:rPr>
          <w:rFonts w:ascii="Arial" w:hAnsi="Arial" w:cs="Arial"/>
          <w:sz w:val="24"/>
          <w:szCs w:val="24"/>
          <w:lang w:val="es-ES"/>
        </w:rPr>
        <w:t>Mérida, Yucatán a _______ de 20____</w:t>
      </w:r>
    </w:p>
    <w:p w:rsidR="00DB270C" w:rsidRPr="00490155" w:rsidRDefault="00DB270C" w:rsidP="00DB270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  <w:lang w:val="es-ES"/>
        </w:rPr>
      </w:pPr>
      <w:r w:rsidRPr="00490155">
        <w:rPr>
          <w:rFonts w:ascii="Arial" w:hAnsi="Arial" w:cs="Arial"/>
          <w:sz w:val="24"/>
          <w:szCs w:val="24"/>
          <w:lang w:val="es-ES"/>
        </w:rPr>
        <w:t>Oficio No. __________________</w:t>
      </w:r>
    </w:p>
    <w:p w:rsidR="00DB270C" w:rsidRPr="00490155" w:rsidRDefault="00DB270C" w:rsidP="00DB270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  <w:lang w:val="es-ES"/>
        </w:rPr>
      </w:pPr>
    </w:p>
    <w:p w:rsidR="00DB270C" w:rsidRPr="00490155" w:rsidRDefault="00DB270C" w:rsidP="00DB270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  <w:lang w:val="es-ES"/>
        </w:rPr>
      </w:pPr>
      <w:r w:rsidRPr="00490155">
        <w:rPr>
          <w:rFonts w:ascii="Arial" w:hAnsi="Arial" w:cs="Arial"/>
          <w:b/>
          <w:sz w:val="24"/>
          <w:szCs w:val="24"/>
          <w:lang w:val="es-ES"/>
        </w:rPr>
        <w:t xml:space="preserve">ASUNTO: </w:t>
      </w:r>
      <w:r w:rsidRPr="00490155">
        <w:rPr>
          <w:rFonts w:ascii="Arial" w:hAnsi="Arial" w:cs="Arial"/>
          <w:sz w:val="24"/>
          <w:szCs w:val="24"/>
          <w:lang w:val="es-ES"/>
        </w:rPr>
        <w:t>Solicitud de intervención</w:t>
      </w:r>
    </w:p>
    <w:p w:rsidR="00DB270C" w:rsidRPr="00490155" w:rsidRDefault="00DB270C" w:rsidP="00DB270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0155">
        <w:rPr>
          <w:rFonts w:ascii="Arial" w:hAnsi="Arial" w:cs="Arial"/>
          <w:b/>
          <w:sz w:val="24"/>
          <w:szCs w:val="24"/>
          <w:lang w:val="es-ES"/>
        </w:rPr>
        <w:t>C.</w:t>
      </w:r>
    </w:p>
    <w:p w:rsidR="00DB270C" w:rsidRPr="00490155" w:rsidRDefault="00DB270C" w:rsidP="00DB270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0155">
        <w:rPr>
          <w:rFonts w:ascii="Arial" w:hAnsi="Arial" w:cs="Arial"/>
          <w:b/>
          <w:sz w:val="24"/>
          <w:szCs w:val="24"/>
          <w:lang w:val="es-ES"/>
        </w:rPr>
        <w:t>Secretario de la Contraloría General</w:t>
      </w:r>
    </w:p>
    <w:p w:rsidR="00DB270C" w:rsidRPr="00490155" w:rsidRDefault="00DB270C" w:rsidP="00DB270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0155">
        <w:rPr>
          <w:rFonts w:ascii="Arial" w:hAnsi="Arial" w:cs="Arial"/>
          <w:b/>
          <w:sz w:val="24"/>
          <w:szCs w:val="24"/>
          <w:lang w:val="es-ES"/>
        </w:rPr>
        <w:t>PRESENTE</w:t>
      </w:r>
    </w:p>
    <w:p w:rsidR="00DB270C" w:rsidRPr="00490155" w:rsidRDefault="00DB270C" w:rsidP="00DB270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DB270C" w:rsidRPr="00490155" w:rsidRDefault="00571C6B" w:rsidP="00DB270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  <w:lang w:val="es-ES"/>
        </w:rPr>
      </w:pPr>
      <w:r w:rsidRPr="00571C6B">
        <w:rPr>
          <w:rFonts w:ascii="Arial" w:hAnsi="Arial" w:cs="Arial"/>
          <w:sz w:val="24"/>
          <w:szCs w:val="24"/>
          <w:lang w:val="es-ES"/>
        </w:rPr>
        <w:t>Con fundamento en lo establecido  en los artículos 1, 3, 4 fracciones VII y VIII, 5, 8 fracción II, 9, 17, 19, 25, 26, 28 y 31 del Decreto 482/2017 por el que se expiden los Lineamientos para los procesos de entrega-recepción, transferencia y desincorporación en la Administración Pública del Estado</w:t>
      </w:r>
      <w:r>
        <w:rPr>
          <w:rFonts w:ascii="Arial" w:hAnsi="Arial" w:cs="Arial"/>
        </w:rPr>
        <w:t>;</w:t>
      </w:r>
      <w:r w:rsidR="00DB270C" w:rsidRPr="00490155">
        <w:rPr>
          <w:rFonts w:ascii="Arial" w:hAnsi="Arial" w:cs="Arial"/>
          <w:sz w:val="24"/>
          <w:szCs w:val="24"/>
          <w:lang w:val="es-ES"/>
        </w:rPr>
        <w:t xml:space="preserve"> solicito a Usted de la manera más atenta, la participación de la Secretaría de la Contraloría General para que el día y hora que más adelante se señala intervenga en el ámbito de su competencia para verificar el debido cumplimiento de la Entrega-Recepción, la cual se efectuará como se detalla a continuación.</w:t>
      </w:r>
    </w:p>
    <w:tbl>
      <w:tblPr>
        <w:tblStyle w:val="Tablaconcuadrcula"/>
        <w:tblW w:w="0" w:type="auto"/>
        <w:tblInd w:w="1970" w:type="dxa"/>
        <w:tblLook w:val="04A0" w:firstRow="1" w:lastRow="0" w:firstColumn="1" w:lastColumn="0" w:noHBand="0" w:noVBand="1"/>
      </w:tblPr>
      <w:tblGrid>
        <w:gridCol w:w="4261"/>
        <w:gridCol w:w="2489"/>
      </w:tblGrid>
      <w:tr w:rsidR="00DB270C" w:rsidRPr="00490155" w:rsidTr="00756770">
        <w:tc>
          <w:tcPr>
            <w:tcW w:w="5070" w:type="dxa"/>
            <w:shd w:val="clear" w:color="auto" w:fill="BFBFBF" w:themeFill="background1" w:themeFillShade="BF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90155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 del Servidor Público Saliente</w:t>
            </w:r>
          </w:p>
        </w:tc>
        <w:tc>
          <w:tcPr>
            <w:tcW w:w="3260" w:type="dxa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270C" w:rsidRPr="00490155" w:rsidTr="00756770">
        <w:tc>
          <w:tcPr>
            <w:tcW w:w="5070" w:type="dxa"/>
            <w:shd w:val="clear" w:color="auto" w:fill="BFBFBF" w:themeFill="background1" w:themeFillShade="BF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90155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 del Servidor Público que Recibe</w:t>
            </w:r>
          </w:p>
        </w:tc>
        <w:tc>
          <w:tcPr>
            <w:tcW w:w="3260" w:type="dxa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270C" w:rsidRPr="00490155" w:rsidTr="00756770">
        <w:tc>
          <w:tcPr>
            <w:tcW w:w="5070" w:type="dxa"/>
            <w:shd w:val="clear" w:color="auto" w:fill="BFBFBF" w:themeFill="background1" w:themeFillShade="BF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90155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 Administrativa que se Entrega</w:t>
            </w:r>
          </w:p>
        </w:tc>
        <w:tc>
          <w:tcPr>
            <w:tcW w:w="3260" w:type="dxa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270C" w:rsidRPr="00490155" w:rsidTr="00756770">
        <w:tc>
          <w:tcPr>
            <w:tcW w:w="5070" w:type="dxa"/>
            <w:shd w:val="clear" w:color="auto" w:fill="BFBFBF" w:themeFill="background1" w:themeFillShade="BF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90155">
              <w:rPr>
                <w:rFonts w:ascii="Arial" w:hAnsi="Arial" w:cs="Arial"/>
                <w:b/>
                <w:sz w:val="24"/>
                <w:szCs w:val="24"/>
                <w:lang w:val="es-ES"/>
              </w:rPr>
              <w:t>Lugar de la Entrega-Recepción</w:t>
            </w:r>
          </w:p>
        </w:tc>
        <w:tc>
          <w:tcPr>
            <w:tcW w:w="3260" w:type="dxa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270C" w:rsidRPr="00490155" w:rsidTr="00756770">
        <w:tc>
          <w:tcPr>
            <w:tcW w:w="5070" w:type="dxa"/>
            <w:shd w:val="clear" w:color="auto" w:fill="BFBFBF" w:themeFill="background1" w:themeFillShade="BF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90155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y Hora de la Entrega-Recepción</w:t>
            </w:r>
          </w:p>
        </w:tc>
        <w:tc>
          <w:tcPr>
            <w:tcW w:w="3260" w:type="dxa"/>
          </w:tcPr>
          <w:p w:rsidR="00DB270C" w:rsidRPr="00490155" w:rsidRDefault="00DB270C" w:rsidP="00DB270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B270C" w:rsidRPr="00490155" w:rsidRDefault="00DB270C" w:rsidP="00DB270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  <w:lang w:val="es-ES"/>
        </w:rPr>
      </w:pPr>
    </w:p>
    <w:p w:rsidR="00A76593" w:rsidRDefault="00DB270C" w:rsidP="00DB270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  <w:lang w:val="es-ES"/>
        </w:rPr>
      </w:pPr>
      <w:r w:rsidRPr="00490155">
        <w:rPr>
          <w:rFonts w:ascii="Arial" w:hAnsi="Arial" w:cs="Arial"/>
          <w:sz w:val="24"/>
          <w:szCs w:val="24"/>
          <w:lang w:val="es-ES"/>
        </w:rPr>
        <w:t>Anexo al presente sírvase encontrar la relación de los formatos que se deberán incorporar al acta administrativa de Entrega-Recepción, debidamente validados por el servidor público saliente y  con el visto bueno del Coordinador de Enlace.</w:t>
      </w:r>
    </w:p>
    <w:p w:rsidR="00DB270C" w:rsidRPr="00490155" w:rsidRDefault="00DB270C" w:rsidP="00DB270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  <w:lang w:val="es-ES"/>
        </w:rPr>
      </w:pPr>
      <w:r w:rsidRPr="00490155">
        <w:rPr>
          <w:rFonts w:ascii="Arial" w:hAnsi="Arial" w:cs="Arial"/>
          <w:sz w:val="24"/>
          <w:szCs w:val="24"/>
          <w:lang w:val="es-ES"/>
        </w:rPr>
        <w:t>Sin otro particular aprovecho la ocasión para enviarle un cordial saludo.</w:t>
      </w:r>
    </w:p>
    <w:p w:rsidR="00DB270C" w:rsidRPr="00CC173B" w:rsidRDefault="00DB270C" w:rsidP="00DB270C">
      <w:pPr>
        <w:spacing w:line="240" w:lineRule="auto"/>
        <w:ind w:right="175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C173B">
        <w:rPr>
          <w:rFonts w:ascii="Arial" w:hAnsi="Arial" w:cs="Arial"/>
          <w:b/>
          <w:sz w:val="24"/>
          <w:szCs w:val="24"/>
          <w:lang w:val="es-ES"/>
        </w:rPr>
        <w:t>Atentamente.</w:t>
      </w:r>
    </w:p>
    <w:p w:rsidR="00CC173B" w:rsidRPr="00CC173B" w:rsidRDefault="00CC173B" w:rsidP="00DB270C">
      <w:pPr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C173B" w:rsidRPr="00CC173B" w:rsidRDefault="00CC173B" w:rsidP="00DB270C">
      <w:pPr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B270C" w:rsidRPr="00CC173B" w:rsidRDefault="00495684" w:rsidP="00DB270C">
      <w:pPr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C173B">
        <w:rPr>
          <w:rFonts w:ascii="Arial" w:hAnsi="Arial" w:cs="Arial"/>
          <w:b/>
          <w:sz w:val="24"/>
          <w:szCs w:val="24"/>
          <w:lang w:val="es-ES"/>
        </w:rPr>
        <w:t>Coordinador de Enlace</w:t>
      </w:r>
      <w:r w:rsidR="00DB270C" w:rsidRPr="00CC173B">
        <w:rPr>
          <w:rFonts w:ascii="Arial" w:hAnsi="Arial" w:cs="Arial"/>
          <w:b/>
          <w:sz w:val="24"/>
          <w:szCs w:val="24"/>
          <w:lang w:val="es-ES"/>
        </w:rPr>
        <w:t xml:space="preserve"> o,</w:t>
      </w:r>
    </w:p>
    <w:p w:rsidR="00DB270C" w:rsidRPr="00CC173B" w:rsidRDefault="00DB270C" w:rsidP="00DB270C">
      <w:pPr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C173B">
        <w:rPr>
          <w:rFonts w:ascii="Arial" w:hAnsi="Arial" w:cs="Arial"/>
          <w:b/>
          <w:sz w:val="24"/>
          <w:szCs w:val="24"/>
          <w:lang w:val="es-ES"/>
        </w:rPr>
        <w:t>Superior Jerárquico o Servidor Público Saliente.</w:t>
      </w:r>
    </w:p>
    <w:p w:rsidR="00DB270C" w:rsidRPr="00490155" w:rsidRDefault="00DB270C" w:rsidP="00DB270C">
      <w:pPr>
        <w:spacing w:after="0" w:line="240" w:lineRule="auto"/>
        <w:ind w:left="1418" w:right="1750"/>
        <w:jc w:val="both"/>
        <w:rPr>
          <w:rFonts w:ascii="Arial" w:hAnsi="Arial" w:cs="Arial"/>
          <w:sz w:val="24"/>
          <w:szCs w:val="24"/>
          <w:lang w:val="es-ES"/>
        </w:rPr>
      </w:pPr>
    </w:p>
    <w:p w:rsidR="00DB270C" w:rsidRPr="00DB270C" w:rsidRDefault="00DB270C" w:rsidP="00DB270C">
      <w:pPr>
        <w:spacing w:line="240" w:lineRule="auto"/>
        <w:ind w:left="1418" w:right="1750" w:hanging="1418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DB270C">
        <w:rPr>
          <w:rFonts w:ascii="Arial" w:hAnsi="Arial" w:cs="Arial"/>
          <w:sz w:val="16"/>
          <w:szCs w:val="16"/>
          <w:lang w:val="es-ES"/>
        </w:rPr>
        <w:t>C.c.p</w:t>
      </w:r>
      <w:proofErr w:type="spellEnd"/>
      <w:r w:rsidRPr="00DB270C">
        <w:rPr>
          <w:rFonts w:ascii="Arial" w:hAnsi="Arial" w:cs="Arial"/>
          <w:sz w:val="16"/>
          <w:szCs w:val="16"/>
          <w:lang w:val="es-ES"/>
        </w:rPr>
        <w:t>. A quienes se considere necesario.</w:t>
      </w:r>
    </w:p>
    <w:p w:rsidR="00DB270C" w:rsidRPr="00DB270C" w:rsidRDefault="00DB270C" w:rsidP="00DB270C">
      <w:pPr>
        <w:spacing w:line="240" w:lineRule="auto"/>
        <w:ind w:right="-1" w:firstLine="142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B270C">
        <w:rPr>
          <w:rFonts w:ascii="Arial" w:hAnsi="Arial" w:cs="Arial"/>
          <w:b/>
          <w:i/>
          <w:sz w:val="18"/>
          <w:szCs w:val="18"/>
          <w:lang w:val="es-ES"/>
        </w:rPr>
        <w:t>NOTA:</w:t>
      </w:r>
      <w:r w:rsidRPr="00DB270C">
        <w:rPr>
          <w:rFonts w:ascii="Arial" w:hAnsi="Arial" w:cs="Arial"/>
          <w:i/>
          <w:sz w:val="18"/>
          <w:szCs w:val="18"/>
          <w:lang w:val="es-ES"/>
        </w:rPr>
        <w:t xml:space="preserve"> En caso de ser el Coordinador de Enlace el que va a realizar el Proceso de Entrega-Recepción. Se deberá anexar el nombramiento del nuevo Coordinador de Enlace debidamente firmado por el Titular de la Dependencia o Entidad.</w:t>
      </w:r>
    </w:p>
    <w:p w:rsidR="00DB270C" w:rsidRDefault="00DB270C" w:rsidP="00DB270C">
      <w:pPr>
        <w:spacing w:after="0"/>
        <w:ind w:right="-1" w:firstLine="142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B270C">
        <w:rPr>
          <w:rFonts w:ascii="Arial" w:hAnsi="Arial" w:cs="Arial"/>
          <w:b/>
          <w:i/>
          <w:sz w:val="18"/>
          <w:szCs w:val="18"/>
          <w:lang w:val="es-ES"/>
        </w:rPr>
        <w:t>NOTA:</w:t>
      </w:r>
      <w:r w:rsidRPr="00DB270C">
        <w:rPr>
          <w:rFonts w:ascii="Arial" w:hAnsi="Arial" w:cs="Arial"/>
          <w:i/>
          <w:sz w:val="18"/>
          <w:szCs w:val="18"/>
          <w:lang w:val="es-ES"/>
        </w:rPr>
        <w:t xml:space="preserve"> El oficio señalado se debe</w:t>
      </w:r>
      <w:r w:rsidR="00571C6B">
        <w:rPr>
          <w:rFonts w:ascii="Arial" w:hAnsi="Arial" w:cs="Arial"/>
          <w:i/>
          <w:sz w:val="18"/>
          <w:szCs w:val="18"/>
          <w:lang w:val="es-ES"/>
        </w:rPr>
        <w:t>rá gira cuando menos con tres</w:t>
      </w:r>
      <w:r w:rsidRPr="00DB270C">
        <w:rPr>
          <w:rFonts w:ascii="Arial" w:hAnsi="Arial" w:cs="Arial"/>
          <w:i/>
          <w:sz w:val="18"/>
          <w:szCs w:val="18"/>
          <w:lang w:val="es-ES"/>
        </w:rPr>
        <w:t xml:space="preserve"> días hábiles de anticipac</w:t>
      </w:r>
      <w:r w:rsidR="00571C6B">
        <w:rPr>
          <w:rFonts w:ascii="Arial" w:hAnsi="Arial" w:cs="Arial"/>
          <w:i/>
          <w:sz w:val="18"/>
          <w:szCs w:val="18"/>
          <w:lang w:val="es-ES"/>
        </w:rPr>
        <w:t>ión de conformidad al artículo 19</w:t>
      </w:r>
      <w:r w:rsidRPr="00DB270C">
        <w:rPr>
          <w:rFonts w:ascii="Arial" w:hAnsi="Arial" w:cs="Arial"/>
          <w:i/>
          <w:sz w:val="18"/>
          <w:szCs w:val="18"/>
          <w:lang w:val="es-ES"/>
        </w:rPr>
        <w:t xml:space="preserve"> del decreto.</w:t>
      </w:r>
    </w:p>
    <w:p w:rsidR="001F5CE1" w:rsidRDefault="001F5CE1" w:rsidP="00DB270C">
      <w:pPr>
        <w:spacing w:after="0"/>
        <w:ind w:right="-1" w:firstLine="142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1F5CE1" w:rsidRPr="00CC173B" w:rsidRDefault="001F5CE1" w:rsidP="00DB270C">
      <w:pPr>
        <w:spacing w:after="0"/>
        <w:ind w:right="-1" w:firstLine="142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CC173B">
        <w:rPr>
          <w:rFonts w:ascii="Arial" w:hAnsi="Arial" w:cs="Arial"/>
          <w:b/>
          <w:i/>
          <w:sz w:val="18"/>
          <w:szCs w:val="18"/>
          <w:highlight w:val="lightGray"/>
          <w:lang w:val="es-ES"/>
        </w:rPr>
        <w:t>NOTA:</w:t>
      </w:r>
      <w:r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El párrafo r</w:t>
      </w:r>
      <w:r w:rsidR="00A76593"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>eferente a los representantes sólo</w:t>
      </w:r>
      <w:r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aplica para el caso de que se trate de</w:t>
      </w:r>
      <w:r w:rsidR="00A76593"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la Entrega-Recepción de </w:t>
      </w:r>
      <w:r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Titulares de las Dependencias y Entidades</w:t>
      </w:r>
      <w:r w:rsidR="00A76593" w:rsidRPr="00CC173B">
        <w:rPr>
          <w:rFonts w:ascii="Arial" w:hAnsi="Arial" w:cs="Arial"/>
          <w:i/>
          <w:sz w:val="18"/>
          <w:szCs w:val="18"/>
          <w:highlight w:val="lightGray"/>
          <w:lang w:val="es-ES"/>
        </w:rPr>
        <w:t>.</w:t>
      </w:r>
    </w:p>
    <w:p w:rsidR="00DB270C" w:rsidRPr="00490155" w:rsidRDefault="00DB270C" w:rsidP="00DB270C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490155">
        <w:rPr>
          <w:rFonts w:ascii="Arial" w:hAnsi="Arial" w:cs="Arial"/>
          <w:b/>
          <w:sz w:val="24"/>
          <w:szCs w:val="24"/>
        </w:rPr>
        <w:lastRenderedPageBreak/>
        <w:t>Anexo a la Solicitud de intervención de la Contraloría</w:t>
      </w:r>
    </w:p>
    <w:p w:rsidR="00DB270C" w:rsidRPr="00490155" w:rsidRDefault="00DB270C" w:rsidP="00DB270C">
      <w:pPr>
        <w:tabs>
          <w:tab w:val="left" w:pos="8504"/>
        </w:tabs>
        <w:ind w:right="1750"/>
        <w:rPr>
          <w:sz w:val="24"/>
          <w:szCs w:val="24"/>
        </w:rPr>
      </w:pPr>
      <w:r w:rsidRPr="00490155">
        <w:rPr>
          <w:sz w:val="24"/>
          <w:szCs w:val="24"/>
        </w:rPr>
        <w:t>Unidad Administrativa que Entrega</w:t>
      </w:r>
      <w:proofErr w:type="gramStart"/>
      <w:r w:rsidRPr="00490155">
        <w:rPr>
          <w:sz w:val="24"/>
          <w:szCs w:val="24"/>
        </w:rPr>
        <w:t>:_</w:t>
      </w:r>
      <w:proofErr w:type="gramEnd"/>
      <w:r w:rsidRPr="00490155">
        <w:rPr>
          <w:sz w:val="24"/>
          <w:szCs w:val="24"/>
        </w:rPr>
        <w:t>____________________     Fecha de Entrega:__________</w:t>
      </w:r>
    </w:p>
    <w:tbl>
      <w:tblPr>
        <w:tblW w:w="9441" w:type="dxa"/>
        <w:jc w:val="center"/>
        <w:tblInd w:w="1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1276"/>
        <w:gridCol w:w="3118"/>
        <w:gridCol w:w="425"/>
        <w:gridCol w:w="567"/>
        <w:gridCol w:w="1985"/>
        <w:gridCol w:w="67"/>
      </w:tblGrid>
      <w:tr w:rsidR="00DB270C" w:rsidRPr="002809A1" w:rsidTr="00756770">
        <w:trPr>
          <w:trHeight w:hRule="exact" w:val="320"/>
          <w:jc w:val="center"/>
        </w:trPr>
        <w:tc>
          <w:tcPr>
            <w:tcW w:w="2003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ind w:left="17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2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P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8" w:right="115" w:hanging="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L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 FOR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5" w:right="1187" w:hanging="4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  <w:tc>
          <w:tcPr>
            <w:tcW w:w="67" w:type="dxa"/>
            <w:vMerge w:val="restart"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456"/>
          <w:jc w:val="center"/>
        </w:trPr>
        <w:tc>
          <w:tcPr>
            <w:tcW w:w="2003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46" w:after="0" w:line="240" w:lineRule="auto"/>
              <w:ind w:left="-1" w:right="-211" w:hanging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SI</w:t>
            </w: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NO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DB270C" w:rsidRPr="00490155" w:rsidRDefault="00DB270C" w:rsidP="007567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240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27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Marco Nor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de</w:t>
            </w: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Actuación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de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tuaci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736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Marco juríd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co admin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trat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572"/>
          <w:jc w:val="center"/>
        </w:trPr>
        <w:tc>
          <w:tcPr>
            <w:tcW w:w="200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23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Planeación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Es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tégica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PLE-01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op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erativo an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240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13" w:right="2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Humanos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Plantilla de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ersonal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Personal j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bilado y pe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nado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240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F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nancier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Estad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fina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cieros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trHeight w:hRule="exact" w:val="504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Efectivo en fondo fijo y en caj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Recau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DB270C" w:rsidRPr="002809A1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469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Contratos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 Fond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y/o</w:t>
            </w: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Fideicomi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ntas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 in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ers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y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qu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470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qu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 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tránsito y pe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dient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de entr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da direc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indirecta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contingente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RFI-08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Corte de formas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Material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Inventario de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mu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Inventario de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inm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bles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Software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q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uirido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ll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Cab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eado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ruct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do 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Bas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de da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RMA-07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Bienes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 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stodia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469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 Obra Pública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OBP-01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" w:right="6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termi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durante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la admin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OBP-02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s en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470"/>
          <w:jc w:val="center"/>
        </w:trPr>
        <w:tc>
          <w:tcPr>
            <w:tcW w:w="200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 Co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tratos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enios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Contratos y conveni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700"/>
          <w:jc w:val="center"/>
        </w:trPr>
        <w:tc>
          <w:tcPr>
            <w:tcW w:w="200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before="1" w:after="0" w:line="230" w:lineRule="exact"/>
              <w:ind w:left="662" w:right="238" w:hanging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VIII Información Docum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IDC-01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  Archivo vig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IX Asu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tos 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Trámite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Asunt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pe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ientes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240"/>
          <w:jc w:val="center"/>
        </w:trPr>
        <w:tc>
          <w:tcPr>
            <w:tcW w:w="2003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Asunt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juríd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270C" w:rsidRPr="002809A1" w:rsidTr="00756770">
        <w:trPr>
          <w:gridAfter w:val="1"/>
          <w:wAfter w:w="67" w:type="dxa"/>
          <w:trHeight w:hRule="exact" w:val="470"/>
          <w:jc w:val="center"/>
        </w:trPr>
        <w:tc>
          <w:tcPr>
            <w:tcW w:w="200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Asu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tos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ersos</w:t>
            </w:r>
          </w:p>
        </w:tc>
        <w:tc>
          <w:tcPr>
            <w:tcW w:w="127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ASD-01</w:t>
            </w:r>
          </w:p>
        </w:tc>
        <w:tc>
          <w:tcPr>
            <w:tcW w:w="3118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Seguros vig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DB270C" w:rsidRPr="00490155" w:rsidRDefault="00DB270C" w:rsidP="007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B270C" w:rsidRPr="00112244" w:rsidRDefault="00DB270C" w:rsidP="00DB270C"/>
    <w:tbl>
      <w:tblPr>
        <w:tblStyle w:val="Tablaconcuadrcula"/>
        <w:tblW w:w="0" w:type="auto"/>
        <w:tblInd w:w="1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1389"/>
        <w:gridCol w:w="2865"/>
        <w:gridCol w:w="263"/>
      </w:tblGrid>
      <w:tr w:rsidR="00DB270C" w:rsidTr="00756770">
        <w:tc>
          <w:tcPr>
            <w:tcW w:w="3652" w:type="dxa"/>
            <w:tcBorders>
              <w:bottom w:val="single" w:sz="4" w:space="0" w:color="auto"/>
            </w:tcBorders>
          </w:tcPr>
          <w:p w:rsidR="00DB270C" w:rsidRDefault="00DB270C" w:rsidP="00756770"/>
        </w:tc>
        <w:tc>
          <w:tcPr>
            <w:tcW w:w="1985" w:type="dxa"/>
          </w:tcPr>
          <w:p w:rsidR="00DB270C" w:rsidRDefault="00DB270C" w:rsidP="00756770"/>
        </w:tc>
        <w:tc>
          <w:tcPr>
            <w:tcW w:w="3543" w:type="dxa"/>
            <w:tcBorders>
              <w:bottom w:val="single" w:sz="4" w:space="0" w:color="auto"/>
            </w:tcBorders>
          </w:tcPr>
          <w:p w:rsidR="00DB270C" w:rsidRDefault="00DB270C" w:rsidP="00756770"/>
        </w:tc>
        <w:tc>
          <w:tcPr>
            <w:tcW w:w="284" w:type="dxa"/>
          </w:tcPr>
          <w:p w:rsidR="00DB270C" w:rsidRDefault="00DB270C" w:rsidP="00756770"/>
        </w:tc>
      </w:tr>
      <w:tr w:rsidR="00DB270C" w:rsidTr="00756770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B270C" w:rsidRPr="00490155" w:rsidRDefault="00DB270C" w:rsidP="00756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 Público Saliente</w:t>
            </w:r>
          </w:p>
          <w:p w:rsidR="00DB270C" w:rsidRPr="00490155" w:rsidRDefault="00DB270C" w:rsidP="00756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  <w:tc>
          <w:tcPr>
            <w:tcW w:w="1985" w:type="dxa"/>
            <w:vAlign w:val="center"/>
          </w:tcPr>
          <w:p w:rsidR="00DB270C" w:rsidRPr="00490155" w:rsidRDefault="00DB270C" w:rsidP="00756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B270C" w:rsidRPr="00490155" w:rsidRDefault="00DB270C" w:rsidP="00756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90155">
              <w:rPr>
                <w:rFonts w:ascii="Arial" w:hAnsi="Arial" w:cs="Arial"/>
                <w:sz w:val="24"/>
                <w:szCs w:val="24"/>
              </w:rPr>
              <w:t>Coordinador de Enlace</w:t>
            </w:r>
          </w:p>
          <w:p w:rsidR="00DB270C" w:rsidRPr="00490155" w:rsidRDefault="00DB270C" w:rsidP="00756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  <w:tc>
          <w:tcPr>
            <w:tcW w:w="284" w:type="dxa"/>
          </w:tcPr>
          <w:p w:rsidR="00DB270C" w:rsidRDefault="00DB270C" w:rsidP="00756770">
            <w:pPr>
              <w:jc w:val="center"/>
            </w:pPr>
          </w:p>
        </w:tc>
      </w:tr>
    </w:tbl>
    <w:p w:rsidR="001D3F2D" w:rsidRDefault="006A57F6" w:rsidP="00DB270C"/>
    <w:sectPr w:rsidR="001D3F2D" w:rsidSect="00472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F6" w:rsidRDefault="006A57F6" w:rsidP="005B5FE9">
      <w:pPr>
        <w:spacing w:after="0" w:line="240" w:lineRule="auto"/>
      </w:pPr>
      <w:r>
        <w:separator/>
      </w:r>
    </w:p>
  </w:endnote>
  <w:endnote w:type="continuationSeparator" w:id="0">
    <w:p w:rsidR="006A57F6" w:rsidRDefault="006A57F6" w:rsidP="005B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F6" w:rsidRDefault="006A57F6" w:rsidP="005B5FE9">
      <w:pPr>
        <w:spacing w:after="0" w:line="240" w:lineRule="auto"/>
      </w:pPr>
      <w:r>
        <w:separator/>
      </w:r>
    </w:p>
  </w:footnote>
  <w:footnote w:type="continuationSeparator" w:id="0">
    <w:p w:rsidR="006A57F6" w:rsidRDefault="006A57F6" w:rsidP="005B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C"/>
    <w:rsid w:val="000219C6"/>
    <w:rsid w:val="000945BF"/>
    <w:rsid w:val="001F5CE1"/>
    <w:rsid w:val="00244C0A"/>
    <w:rsid w:val="00472AFE"/>
    <w:rsid w:val="00495684"/>
    <w:rsid w:val="00571C6B"/>
    <w:rsid w:val="005B5FE9"/>
    <w:rsid w:val="005D6DFA"/>
    <w:rsid w:val="00606418"/>
    <w:rsid w:val="006A57F6"/>
    <w:rsid w:val="00754668"/>
    <w:rsid w:val="00837A3D"/>
    <w:rsid w:val="00874D74"/>
    <w:rsid w:val="009A17A7"/>
    <w:rsid w:val="009D177C"/>
    <w:rsid w:val="00A76593"/>
    <w:rsid w:val="00C0724A"/>
    <w:rsid w:val="00CC173B"/>
    <w:rsid w:val="00D235AC"/>
    <w:rsid w:val="00D864C4"/>
    <w:rsid w:val="00DB270C"/>
    <w:rsid w:val="00EF3DC8"/>
    <w:rsid w:val="00F430B4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0C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B270C"/>
    <w:pPr>
      <w:spacing w:after="0" w:line="240" w:lineRule="auto"/>
    </w:pPr>
    <w:rPr>
      <w:rFonts w:eastAsiaTheme="minorEastAsia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FE9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FE9"/>
    <w:rPr>
      <w:rFonts w:eastAsiaTheme="minorEastAsia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0C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B270C"/>
    <w:pPr>
      <w:spacing w:after="0" w:line="240" w:lineRule="auto"/>
    </w:pPr>
    <w:rPr>
      <w:rFonts w:eastAsiaTheme="minorEastAsia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FE9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FE9"/>
    <w:rPr>
      <w:rFonts w:eastAsiaTheme="minorEastAsia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carlos.antonio</dc:creator>
  <cp:lastModifiedBy>Pedro Jose Caceres Puerto</cp:lastModifiedBy>
  <cp:revision>2</cp:revision>
  <cp:lastPrinted>2017-06-07T16:58:00Z</cp:lastPrinted>
  <dcterms:created xsi:type="dcterms:W3CDTF">2017-06-07T17:00:00Z</dcterms:created>
  <dcterms:modified xsi:type="dcterms:W3CDTF">2017-06-07T17:00:00Z</dcterms:modified>
</cp:coreProperties>
</file>